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D4" w:rsidRDefault="007641D4" w:rsidP="007641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641D4" w:rsidRPr="00501F72" w:rsidRDefault="00190DE4" w:rsidP="007641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7641D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764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641D4" w:rsidRDefault="007641D4" w:rsidP="007641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641D4" w:rsidRDefault="007641D4" w:rsidP="007641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641D4" w:rsidRDefault="007641D4" w:rsidP="007641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66"/>
        <w:gridCol w:w="1969"/>
        <w:gridCol w:w="3136"/>
        <w:gridCol w:w="3110"/>
        <w:gridCol w:w="1992"/>
        <w:gridCol w:w="2066"/>
      </w:tblGrid>
      <w:tr w:rsidR="007641D4" w:rsidTr="00B12DD2">
        <w:tc>
          <w:tcPr>
            <w:tcW w:w="1296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6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9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7641D4" w:rsidRPr="00501F72" w:rsidRDefault="007641D4" w:rsidP="00C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641D4" w:rsidTr="00B12DD2">
        <w:tc>
          <w:tcPr>
            <w:tcW w:w="1296" w:type="dxa"/>
          </w:tcPr>
          <w:p w:rsidR="007641D4" w:rsidRPr="00501F72" w:rsidRDefault="00190DE4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41D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66" w:type="dxa"/>
          </w:tcPr>
          <w:p w:rsidR="007641D4" w:rsidRPr="00501F72" w:rsidRDefault="00B12DD2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D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"Формирование единого Русского государства в </w:t>
            </w:r>
            <w:proofErr w:type="spellStart"/>
            <w:r w:rsidRPr="00B12DD2">
              <w:rPr>
                <w:rFonts w:ascii="Times New Roman" w:hAnsi="Times New Roman" w:cs="Times New Roman"/>
                <w:sz w:val="24"/>
                <w:szCs w:val="24"/>
              </w:rPr>
              <w:t>XVв</w:t>
            </w:r>
            <w:proofErr w:type="spellEnd"/>
            <w:r w:rsidRPr="00B12DD2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1969" w:type="dxa"/>
          </w:tcPr>
          <w:p w:rsidR="007641D4" w:rsidRPr="00501F72" w:rsidRDefault="00B12DD2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136" w:type="dxa"/>
          </w:tcPr>
          <w:p w:rsidR="007641D4" w:rsidRDefault="00B12DD2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§26-29</w:t>
            </w:r>
            <w:r w:rsidR="00764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1D4" w:rsidRPr="00934855" w:rsidRDefault="007641D4" w:rsidP="00CD7C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641D4" w:rsidRDefault="007641D4" w:rsidP="00B1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 или презентацию в </w:t>
            </w:r>
            <w:r w:rsidR="00B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B12DD2" w:rsidRPr="00B1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D2" w:rsidRPr="00283BA0">
              <w:rPr>
                <w:rFonts w:ascii="Times New Roman" w:hAnsi="Times New Roman" w:cs="Times New Roman"/>
                <w:b/>
                <w:sz w:val="24"/>
                <w:szCs w:val="24"/>
              </w:rPr>
              <w:t>на одну тему по выбору</w:t>
            </w:r>
            <w:r w:rsidR="00B12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2DD2" w:rsidRDefault="00B12DD2" w:rsidP="00B12D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огнестрельного оружия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реке Угре. Рождение русской артиллерии.</w:t>
            </w:r>
          </w:p>
          <w:p w:rsidR="00B12DD2" w:rsidRDefault="006A7612" w:rsidP="00B12D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четвертого Московского Кремля.</w:t>
            </w:r>
          </w:p>
          <w:p w:rsidR="006A7612" w:rsidRDefault="006A7612" w:rsidP="00B12D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Андрея Рублева.</w:t>
            </w:r>
          </w:p>
          <w:p w:rsidR="0013593F" w:rsidRPr="00B12DD2" w:rsidRDefault="0013593F" w:rsidP="00B12D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«Домострой»- памятник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110" w:type="dxa"/>
          </w:tcPr>
          <w:p w:rsidR="007641D4" w:rsidRPr="007107F5" w:rsidRDefault="007641D4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641D4" w:rsidRPr="00501F72" w:rsidRDefault="007641D4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2" w:type="dxa"/>
          </w:tcPr>
          <w:p w:rsidR="007641D4" w:rsidRPr="00501F72" w:rsidRDefault="007641D4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641D4" w:rsidRPr="00501F72" w:rsidRDefault="00DB2739" w:rsidP="00C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7641D4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</w:tbl>
    <w:p w:rsidR="0063230C" w:rsidRDefault="0063230C"/>
    <w:sectPr w:rsidR="0063230C" w:rsidSect="001359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B25"/>
    <w:multiLevelType w:val="hybridMultilevel"/>
    <w:tmpl w:val="DD84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41D4"/>
    <w:rsid w:val="0013593F"/>
    <w:rsid w:val="00190DE4"/>
    <w:rsid w:val="001C0592"/>
    <w:rsid w:val="00283BA0"/>
    <w:rsid w:val="003626A3"/>
    <w:rsid w:val="004F4DCD"/>
    <w:rsid w:val="0063230C"/>
    <w:rsid w:val="006A7612"/>
    <w:rsid w:val="007641D4"/>
    <w:rsid w:val="00B12DD2"/>
    <w:rsid w:val="00D26740"/>
    <w:rsid w:val="00DB2739"/>
    <w:rsid w:val="00F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D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5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dcterms:created xsi:type="dcterms:W3CDTF">2020-04-18T08:41:00Z</dcterms:created>
  <dcterms:modified xsi:type="dcterms:W3CDTF">2020-04-19T14:30:00Z</dcterms:modified>
</cp:coreProperties>
</file>